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4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27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消防维保项目</w:t>
      </w:r>
      <w:r>
        <w:rPr>
          <w:rFonts w:hint="eastAsia" w:ascii="Helvetica" w:hAnsi="Helvetica" w:cs="Helvetica"/>
          <w:color w:val="333333"/>
          <w:sz w:val="28"/>
          <w:szCs w:val="28"/>
        </w:rPr>
        <w:t>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消防维保项目</w:t>
      </w:r>
      <w:r>
        <w:rPr>
          <w:rFonts w:hint="eastAsia" w:ascii="Helvetica" w:hAnsi="Helvetica" w:cs="Helvetica"/>
          <w:color w:val="333333"/>
          <w:sz w:val="28"/>
          <w:szCs w:val="28"/>
        </w:rPr>
        <w:t>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eastAsia"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hint="default" w:ascii="Helvetica" w:hAnsi="Helvetica" w:eastAsia="宋体" w:cs="Helvetica"/>
          <w:color w:val="333333"/>
          <w:sz w:val="28"/>
          <w:szCs w:val="28"/>
          <w:lang w:val="en-US" w:eastAsia="zh-CN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Helvetica" w:hAnsi="Helvetica" w:cs="Helvetica"/>
          <w:color w:val="333333"/>
          <w:sz w:val="28"/>
          <w:szCs w:val="28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现场负责人（采购方）</w:t>
      </w:r>
      <w:r>
        <w:rPr>
          <w:rFonts w:hint="eastAsia" w:ascii="Helvetica" w:hAnsi="Helvetica" w:cs="Helvetica"/>
          <w:color w:val="333333"/>
          <w:sz w:val="28"/>
          <w:szCs w:val="28"/>
        </w:rPr>
        <w:t>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踏勘</w:t>
      </w:r>
      <w:r>
        <w:rPr>
          <w:rFonts w:hint="eastAsia" w:ascii="Helvetica" w:hAnsi="Helvetica" w:cs="Helvetica"/>
          <w:color w:val="333333"/>
          <w:sz w:val="28"/>
          <w:szCs w:val="28"/>
        </w:rPr>
        <w:t>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05087F8E"/>
    <w:rsid w:val="377C3ED1"/>
    <w:rsid w:val="3BC9677F"/>
    <w:rsid w:val="3CEF627C"/>
    <w:rsid w:val="41CC5D26"/>
    <w:rsid w:val="465B5570"/>
    <w:rsid w:val="62FA4921"/>
    <w:rsid w:val="646F71E7"/>
    <w:rsid w:val="64FF53B7"/>
    <w:rsid w:val="664438DE"/>
    <w:rsid w:val="7E72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1</TotalTime>
  <ScaleCrop>false</ScaleCrop>
  <LinksUpToDate>false</LinksUpToDate>
  <CharactersWithSpaces>415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dcterms:modified xsi:type="dcterms:W3CDTF">2021-04-20T01:47:47Z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DF4BE235CBA448AD95F09859C42A6FCA</vt:lpwstr>
  </property>
</Properties>
</file>